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0D" w:rsidRDefault="0037560D">
      <w:r>
        <w:t>4419 группа</w:t>
      </w:r>
    </w:p>
    <w:p w:rsidR="0037560D" w:rsidRDefault="0037560D">
      <w:r>
        <w:t>Литература</w:t>
      </w:r>
    </w:p>
    <w:p w:rsidR="0037560D" w:rsidRDefault="0037560D"/>
    <w:p w:rsidR="0037560D" w:rsidRDefault="0037560D">
      <w:hyperlink r:id="rId6" w:history="1">
        <w:r>
          <w:rPr>
            <w:rStyle w:val="Hyperlink"/>
          </w:rPr>
          <w:t>olga_naskal@mail.ru</w:t>
        </w:r>
      </w:hyperlink>
    </w:p>
    <w:p w:rsidR="0037560D" w:rsidRDefault="0037560D"/>
    <w:p w:rsidR="0037560D" w:rsidRDefault="0037560D">
      <w:r>
        <w:t>19.05.</w:t>
      </w:r>
    </w:p>
    <w:p w:rsidR="0037560D" w:rsidRDefault="0037560D">
      <w:r>
        <w:t>Тема: Практическая работа№ 42</w:t>
      </w:r>
    </w:p>
    <w:p w:rsidR="0037560D" w:rsidRDefault="0037560D">
      <w:r>
        <w:t>Сочинение "О чём заставляют задуматься произведения А.И. Солженицына?"</w:t>
      </w:r>
    </w:p>
    <w:p w:rsidR="0037560D" w:rsidRDefault="0037560D"/>
    <w:p w:rsidR="0037560D" w:rsidRDefault="0037560D">
      <w:r>
        <w:t>21.05.</w:t>
      </w:r>
    </w:p>
    <w:p w:rsidR="0037560D" w:rsidRDefault="0037560D">
      <w:r>
        <w:t>Тема: В.М. Шукшин.Сведения ихзбиографии.</w:t>
      </w:r>
    </w:p>
    <w:p w:rsidR="0037560D" w:rsidRDefault="0037560D">
      <w:r>
        <w:t>Тема:Изображение жизни русской деревни: глубина и цельность духовного мира русского человека.</w:t>
      </w:r>
    </w:p>
    <w:p w:rsidR="0037560D" w:rsidRDefault="0037560D">
      <w:r>
        <w:t>1.Выписать факты из биографии Шукшина, которые повлияли на становление его как писателя.(минимум три).</w:t>
      </w:r>
    </w:p>
    <w:p w:rsidR="0037560D" w:rsidRDefault="0037560D"/>
    <w:p w:rsidR="0037560D" w:rsidRDefault="0037560D">
      <w:r>
        <w:t>22.05.</w:t>
      </w:r>
    </w:p>
    <w:p w:rsidR="0037560D" w:rsidRDefault="0037560D"/>
    <w:p w:rsidR="0037560D" w:rsidRDefault="0037560D">
      <w:r>
        <w:t>Тема:Художественные оссобенности прозы В.М.Шукшина.</w:t>
      </w:r>
    </w:p>
    <w:p w:rsidR="0037560D" w:rsidRDefault="0037560D">
      <w:r>
        <w:t>1.Сочинение "Чем привлекают читателя рассказы Шукшина?"(на примере1-2 рассказов).</w:t>
      </w:r>
    </w:p>
    <w:p w:rsidR="0037560D" w:rsidRDefault="0037560D">
      <w:r>
        <w:t>Рассказы: "Чудик", "Выбираю деревню на жительство",Срезал", "Микроскоп","Ораторский приём".</w:t>
      </w:r>
    </w:p>
    <w:p w:rsidR="0037560D" w:rsidRDefault="0037560D"/>
    <w:p w:rsidR="0037560D" w:rsidRDefault="0037560D">
      <w:r>
        <w:t>23.05.</w:t>
      </w:r>
    </w:p>
    <w:p w:rsidR="0037560D" w:rsidRDefault="0037560D">
      <w:r>
        <w:t>Тема: Н.М.Рубцов.Сведения из биографии.</w:t>
      </w:r>
    </w:p>
    <w:p w:rsidR="0037560D" w:rsidRDefault="0037560D">
      <w:r>
        <w:t>Тема родины в лирике поэта, острая боль за её судьбу, вера в её неисчерпаемые духовные силы. Гармония человека и природы. Есенинские традиции в лирике Рубцова</w:t>
      </w:r>
    </w:p>
    <w:p w:rsidR="0037560D" w:rsidRDefault="0037560D"/>
    <w:p w:rsidR="0037560D" w:rsidRDefault="0037560D">
      <w:r>
        <w:t>Стихотворения:"Видение на холме","Листья осенние" и другие.</w:t>
      </w:r>
    </w:p>
    <w:p w:rsidR="0037560D" w:rsidRDefault="0037560D">
      <w:r>
        <w:t>1.Ответ на вопрос письменно."Что общего в стихах С.А.Есенина и Н.М.Рубцова?"</w:t>
      </w:r>
    </w:p>
    <w:p w:rsidR="0037560D" w:rsidRDefault="0037560D">
      <w:r>
        <w:t>2.Пройти по ссылке .https://www.youtube.com/watch?v=itUkbXAqNKM</w:t>
      </w:r>
    </w:p>
    <w:p w:rsidR="0037560D" w:rsidRDefault="0037560D"/>
    <w:p w:rsidR="0037560D" w:rsidRDefault="0037560D"/>
    <w:p w:rsidR="0037560D" w:rsidRDefault="0037560D"/>
    <w:p w:rsidR="0037560D" w:rsidRDefault="0037560D"/>
    <w:p w:rsidR="0037560D" w:rsidRDefault="0037560D"/>
    <w:sectPr w:rsidR="0037560D" w:rsidSect="00375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60D" w:rsidRDefault="0037560D" w:rsidP="0037560D">
      <w:r>
        <w:separator/>
      </w:r>
    </w:p>
  </w:endnote>
  <w:endnote w:type="continuationSeparator" w:id="0">
    <w:p w:rsidR="0037560D" w:rsidRDefault="0037560D" w:rsidP="00375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0D" w:rsidRDefault="0037560D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0D" w:rsidRDefault="0037560D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0D" w:rsidRDefault="0037560D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60D" w:rsidRDefault="0037560D" w:rsidP="0037560D">
      <w:r>
        <w:separator/>
      </w:r>
    </w:p>
  </w:footnote>
  <w:footnote w:type="continuationSeparator" w:id="0">
    <w:p w:rsidR="0037560D" w:rsidRDefault="0037560D" w:rsidP="00375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0D" w:rsidRDefault="0037560D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0D" w:rsidRDefault="0037560D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0D" w:rsidRDefault="0037560D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60D"/>
    <w:rsid w:val="0037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560D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560D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560D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7560D"/>
    <w:rPr>
      <w:rFonts w:ascii="Arial" w:hAnsi="Arial" w:cs="Arial"/>
      <w:sz w:val="20"/>
      <w:szCs w:val="20"/>
      <w:lang/>
    </w:r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7560D"/>
    <w:rPr>
      <w:rFonts w:ascii="Arial" w:hAnsi="Arial" w:cs="Arial"/>
      <w:sz w:val="20"/>
      <w:szCs w:val="20"/>
      <w:lang/>
    </w:r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560D"/>
    <w:rPr>
      <w:rFonts w:ascii="Arial" w:hAnsi="Arial" w:cs="Arial"/>
      <w:sz w:val="20"/>
      <w:szCs w:val="20"/>
      <w:lang/>
    </w:rPr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560D"/>
    <w:rPr>
      <w:rFonts w:ascii="Arial" w:hAnsi="Arial" w:cs="Arial"/>
      <w:sz w:val="20"/>
      <w:szCs w:val="20"/>
      <w:lang/>
    </w:rPr>
  </w:style>
  <w:style w:type="character" w:customStyle="1" w:styleId="EndnoteTextChar1">
    <w:name w:val="Endnote Text Char1"/>
    <w:basedOn w:val="DefaultParagraphFont"/>
    <w:link w:val="EndnoteText"/>
    <w:uiPriority w:val="99"/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a_naskal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