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96" w:rsidRPr="00D03494" w:rsidRDefault="008D6696" w:rsidP="008D6696">
      <w:pPr>
        <w:jc w:val="center"/>
        <w:rPr>
          <w:sz w:val="40"/>
          <w:szCs w:val="40"/>
        </w:rPr>
      </w:pPr>
      <w:r w:rsidRPr="00D03494">
        <w:rPr>
          <w:sz w:val="40"/>
          <w:szCs w:val="40"/>
        </w:rPr>
        <w:t>Задание по дисциплине</w:t>
      </w:r>
    </w:p>
    <w:p w:rsidR="008D6696" w:rsidRPr="00D03494" w:rsidRDefault="008D6696" w:rsidP="008D6696">
      <w:pPr>
        <w:jc w:val="center"/>
        <w:rPr>
          <w:sz w:val="40"/>
          <w:szCs w:val="40"/>
        </w:rPr>
      </w:pPr>
      <w:r w:rsidRPr="00D03494">
        <w:rPr>
          <w:sz w:val="40"/>
          <w:szCs w:val="40"/>
        </w:rPr>
        <w:t>«Экологическое право»</w:t>
      </w:r>
    </w:p>
    <w:p w:rsidR="008D6696" w:rsidRDefault="008D6696" w:rsidP="008D6696">
      <w:pPr>
        <w:jc w:val="center"/>
      </w:pPr>
    </w:p>
    <w:tbl>
      <w:tblPr>
        <w:tblStyle w:val="a3"/>
        <w:tblW w:w="0" w:type="auto"/>
        <w:tblLook w:val="04A0"/>
      </w:tblPr>
      <w:tblGrid>
        <w:gridCol w:w="1545"/>
        <w:gridCol w:w="3695"/>
        <w:gridCol w:w="4105"/>
      </w:tblGrid>
      <w:tr w:rsidR="008D6696" w:rsidTr="000C35F3">
        <w:tc>
          <w:tcPr>
            <w:tcW w:w="1545" w:type="dxa"/>
          </w:tcPr>
          <w:p w:rsidR="008D6696" w:rsidRPr="00D03494" w:rsidRDefault="008D6696" w:rsidP="000C35F3">
            <w:pPr>
              <w:jc w:val="center"/>
              <w:rPr>
                <w:b/>
                <w:bCs/>
                <w:sz w:val="32"/>
                <w:szCs w:val="32"/>
              </w:rPr>
            </w:pPr>
            <w:r w:rsidRPr="00D03494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3695" w:type="dxa"/>
          </w:tcPr>
          <w:p w:rsidR="008D6696" w:rsidRPr="00D03494" w:rsidRDefault="008D6696" w:rsidP="000C35F3">
            <w:pPr>
              <w:jc w:val="center"/>
              <w:rPr>
                <w:b/>
                <w:bCs/>
                <w:sz w:val="32"/>
                <w:szCs w:val="32"/>
              </w:rPr>
            </w:pPr>
            <w:r w:rsidRPr="00D03494">
              <w:rPr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4105" w:type="dxa"/>
          </w:tcPr>
          <w:p w:rsidR="008D6696" w:rsidRPr="00D03494" w:rsidRDefault="008D6696" w:rsidP="000C35F3">
            <w:pPr>
              <w:jc w:val="center"/>
              <w:rPr>
                <w:b/>
                <w:bCs/>
                <w:sz w:val="32"/>
                <w:szCs w:val="32"/>
              </w:rPr>
            </w:pPr>
            <w:r w:rsidRPr="00D03494">
              <w:rPr>
                <w:b/>
                <w:bCs/>
                <w:sz w:val="32"/>
                <w:szCs w:val="32"/>
              </w:rPr>
              <w:t>Вопросы для рассмотрения</w:t>
            </w:r>
          </w:p>
        </w:tc>
      </w:tr>
      <w:tr w:rsidR="008D6696" w:rsidTr="000C35F3">
        <w:tc>
          <w:tcPr>
            <w:tcW w:w="1545" w:type="dxa"/>
          </w:tcPr>
          <w:p w:rsidR="008D6696" w:rsidRPr="009602F6" w:rsidRDefault="008D6696" w:rsidP="008D6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602F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02F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95" w:type="dxa"/>
          </w:tcPr>
          <w:p w:rsidR="008D6696" w:rsidRPr="008D6696" w:rsidRDefault="008D6696" w:rsidP="000C3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66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Практическая работа № 9.</w:t>
            </w:r>
            <w:r w:rsidRPr="008D66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8D6696" w:rsidRPr="008D6696" w:rsidRDefault="008D6696" w:rsidP="000C3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2434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Специфика особо охраняемых объектов </w:t>
            </w:r>
            <w:proofErr w:type="gramStart"/>
            <w:r w:rsidRPr="0082434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земной</w:t>
            </w:r>
            <w:proofErr w:type="gramEnd"/>
            <w:r w:rsidRPr="0082434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природ</w:t>
            </w:r>
          </w:p>
          <w:p w:rsidR="008D6696" w:rsidRPr="008D6696" w:rsidRDefault="008D6696" w:rsidP="000C3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05" w:type="dxa"/>
          </w:tcPr>
          <w:p w:rsidR="008D6696" w:rsidRDefault="008D6696" w:rsidP="000C3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8243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Осветить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243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сущность особо охраняемых объектов земной природы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D6696" w:rsidRPr="00CB6538" w:rsidRDefault="008D6696" w:rsidP="000C3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96" w:rsidTr="000C35F3">
        <w:tc>
          <w:tcPr>
            <w:tcW w:w="1545" w:type="dxa"/>
          </w:tcPr>
          <w:p w:rsidR="008D6696" w:rsidRPr="009602F6" w:rsidRDefault="008D6696" w:rsidP="008D6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602F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02F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95" w:type="dxa"/>
          </w:tcPr>
          <w:p w:rsidR="008D6696" w:rsidRPr="008D6696" w:rsidRDefault="008D6696" w:rsidP="000C35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8D66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Практическая работа № 10. </w:t>
            </w:r>
          </w:p>
          <w:p w:rsidR="008D6696" w:rsidRPr="008D6696" w:rsidRDefault="008D6696" w:rsidP="008D66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66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Международные организации по охране окружающей среды.</w:t>
            </w:r>
          </w:p>
          <w:p w:rsidR="008D6696" w:rsidRPr="008D6696" w:rsidRDefault="008D6696" w:rsidP="000C35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  <w:p w:rsidR="008D6696" w:rsidRPr="008D6696" w:rsidRDefault="008D6696" w:rsidP="000C35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5" w:type="dxa"/>
          </w:tcPr>
          <w:p w:rsidR="008D6696" w:rsidRPr="008D6696" w:rsidRDefault="008D6696" w:rsidP="000C3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66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Осветить  круг международных организаций, направляющих свою деятельность на охрану окружающей природной среды.</w:t>
            </w:r>
          </w:p>
          <w:p w:rsidR="008D6696" w:rsidRPr="008D6696" w:rsidRDefault="008D6696" w:rsidP="000C3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D6696" w:rsidRPr="008D6696" w:rsidRDefault="008D6696" w:rsidP="000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696" w:rsidRDefault="008D6696" w:rsidP="008D6696"/>
    <w:p w:rsidR="003A2CB9" w:rsidRDefault="003A2CB9"/>
    <w:sectPr w:rsidR="003A2CB9" w:rsidSect="004A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96"/>
    <w:rsid w:val="003A2CB9"/>
    <w:rsid w:val="008D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2020-05-19T17:06:00Z</dcterms:created>
  <dcterms:modified xsi:type="dcterms:W3CDTF">2020-05-19T17:13:00Z</dcterms:modified>
</cp:coreProperties>
</file>